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AF2A" w14:textId="77777777" w:rsidR="00ED7BAD" w:rsidRDefault="00ED7BAD" w:rsidP="00ED7BAD">
      <w:r>
        <w:t>РЕШЕНИЕ № 174 ОТ 19.07.2017 Г. ПО ГР. Д. № 4316/2016 Г., Г. К., ІV Г. О. НА ВКС</w:t>
      </w:r>
    </w:p>
    <w:p w14:paraId="0AA3C896" w14:textId="77777777" w:rsidR="00ED7BAD" w:rsidRDefault="00ED7BAD" w:rsidP="00ED7BAD"/>
    <w:p w14:paraId="4852CC4D" w14:textId="77777777" w:rsidR="00ED7BAD" w:rsidRDefault="00ED7BAD" w:rsidP="00ED7BAD"/>
    <w:p w14:paraId="2B748D73" w14:textId="77777777" w:rsidR="00ED7BAD" w:rsidRDefault="00ED7BAD" w:rsidP="00ED7BAD">
      <w:r>
        <w:t>ОТ ЗАДЪЛЖИТЕЛНИЯ ХАРАКТЕР НА РЕШЕНИЕТО НА ТЕЛК И НЕЛК, КАКТО И ОТ НОРМАТА НА ЧЛ. 317 ОТ КТ СЛЕДВА, ЧЕ МЕДИЦИНСКИЯТ ВЪПРОС ДАЛИ КОНКРЕТНО ПОСОЧЕНАТА ЗА ТРУДОУСТРОЯВАНЕ ДЛЪЖНОСТ Е ПРОТИВОПОКАЗНА ЗА ЗДРАВЕТО НА ТРУДОУСТРОЕНИЯ, НЕ МОЖЕ ДА БЪДЕ ПОСТАВЯН НА ПОСЛЕДВАЩА ПРЕЦЕНКА НИТО ОТ СЛУЖБИТЕ ПО ТРУДОВА МЕДИЦИНА ИЛИ ДРУЖЕСТВАТА, АНГАЖИРАНИ ПО ДОГОВОР С РАБОТОДАТЕЛЯ, НИТО ОТ ВЕЩИ ЛИЦА В ТРУДОВИЯ СПОР ЗА ЗАКОНОСЪОБРАЗНОСТ НА УВОЛНЕНИЕТО, ТЪЙ КАТО ТАЗИ ПРЕЦЕНКА НА ТЕЛК И НЕЛК НЕ ПОДЛЕЖИ НА ИНЦИДЕНТНА ПРОВЕРКА ЗА ПРАВИЛНОСТ ОТ ГРАЖДАНСКИЯ СЪД. НА ИЗСЛЕДВАНЕ И ПРОВЕРКА В ТРУДОВИЯ СПОР ЗА ЗАКОНОСЪОБРАЗНОСТ НА УВОЛНЕНИЕ ПО ЧЛ. 325, АЛ. 1, Т. 9 КТ, ВКЛЮЧИТЕЛНО И С ПОМОЩТА НА ВЕЩО ЛИЦЕ, АКО СА НЕОБХОДИМИ СПЕЦИАЛНИ ЗНАНИЯ, ПОДЛЕЖИ ЕДИНСТВЕНО ВЪПРОСА БИЛА ЛИ Е СВОБОДНА ПОСОЧЕНАТА ОТ КОМПЕТЕНТНИТЕ ОРГАНИ ДЛЪЖНОСТ, ОПРЕДЕЛЕНА В СПИСЪКА НА РАБОТОДАТЕЛЯ ПО РЕДА НА ЧЛ. 315, АЛ. 1 КТ, НЕПРЕДЛОЖЕНА ОТ ПОСЛЕДНИЯ НА КОНКРЕТНИЯ РАБОТНИК, ИМАЩ МЕДИЦИНСКО ПРЕДПИСАНИЕ ЗА НЕЙНОТО ЗАЕМАНЕ.</w:t>
      </w:r>
    </w:p>
    <w:p w14:paraId="316348B3" w14:textId="77777777" w:rsidR="00ED7BAD" w:rsidRDefault="00ED7BAD" w:rsidP="00ED7BAD">
      <w:r>
        <w:t>СЪДЪТ НЕ МОЖЕ ДА ПРЕЦЕНЯВА ДАЛИ КОНКРЕТНАТА ДЛЪЖНОСТ Е ПРОТИВОПОКАЗНА ЗА ЗДРАВЕТО НА РАБОТНИКА ИЛИ СЛУЖИТЕЛЯ, НА КОЯТО Е БИЛ НАЗНАЧЕН ПО ТРУДОВ ДОГОВОР, А ПРИ НАЛИЧИЕ НА ЕКСПЕРТНО РЕШЕНИЕ НА ТЕЛК НЕ МОЖЕ ДА РЕВИЗИРА МОТИВИТЕ И ПРЕДПИСАНИЯТА НА ЗДРАВНИЯ ОРГАН ОТНОСНО ВЪЗМОЖНОСТТА НА РАБОТНИКА ИЛИ СЛУЖИТЕЛЯ ДА ИЗПЪЛНЯВА РАБОТАТА, КОЯТО Е ИЗПЪЛНЯВАЛ ДО ТОЗИ МОМЕНТ.</w:t>
      </w:r>
    </w:p>
    <w:p w14:paraId="48E8BF49" w14:textId="77777777" w:rsidR="00ED7BAD" w:rsidRDefault="00ED7BAD" w:rsidP="00ED7BAD">
      <w:r>
        <w:t>Чл. 317 КТ</w:t>
      </w:r>
    </w:p>
    <w:p w14:paraId="23FF3F91" w14:textId="77777777" w:rsidR="00ED7BAD" w:rsidRDefault="00ED7BAD" w:rsidP="00ED7BAD">
      <w:r>
        <w:t>Чл. 325, ал. 1, т. 9 КТ</w:t>
      </w:r>
    </w:p>
    <w:p w14:paraId="123674AC" w14:textId="77777777" w:rsidR="00ED7BAD" w:rsidRDefault="00ED7BAD" w:rsidP="00ED7BAD">
      <w:r>
        <w:t>Чл. 315, ал. 1 КТ</w:t>
      </w:r>
    </w:p>
    <w:p w14:paraId="4E26998A" w14:textId="77777777" w:rsidR="00ED7BAD" w:rsidRDefault="00ED7BAD" w:rsidP="00ED7BAD">
      <w:r>
        <w:t>Чл. 290 ГПК</w:t>
      </w:r>
    </w:p>
    <w:p w14:paraId="39DD1FAC" w14:textId="77777777" w:rsidR="00ED7BAD" w:rsidRDefault="00ED7BAD" w:rsidP="00ED7BAD"/>
    <w:p w14:paraId="7314C978" w14:textId="77777777" w:rsidR="00ED7BAD" w:rsidRDefault="00ED7BAD" w:rsidP="00ED7BAD"/>
    <w:p w14:paraId="7F820570" w14:textId="77777777" w:rsidR="00ED7BAD" w:rsidRDefault="00ED7BAD" w:rsidP="00ED7BAD">
      <w:r>
        <w:t>Върховният касационен съд на Република България, Четвърто гражданско отделение, в открито заседание на седми юни, две хиляди и седемнадесета година в състав:</w:t>
      </w:r>
    </w:p>
    <w:p w14:paraId="3A179BD7" w14:textId="77777777" w:rsidR="00ED7BAD" w:rsidRDefault="00ED7BAD" w:rsidP="00ED7BAD"/>
    <w:p w14:paraId="36C24E37" w14:textId="77777777" w:rsidR="00ED7BAD" w:rsidRDefault="00ED7BAD" w:rsidP="00ED7BAD">
      <w:r>
        <w:t>ПРЕДСЕДАТЕЛ: МАРИО ПЪРВАНОВ</w:t>
      </w:r>
    </w:p>
    <w:p w14:paraId="573F55EB" w14:textId="77777777" w:rsidR="00ED7BAD" w:rsidRDefault="00ED7BAD" w:rsidP="00ED7BAD">
      <w:r>
        <w:t>ЧЛЕНОВЕ: МАРГАРИТА ГЕОРГИЕВА</w:t>
      </w:r>
    </w:p>
    <w:p w14:paraId="33CFEC38" w14:textId="77777777" w:rsidR="00ED7BAD" w:rsidRDefault="00ED7BAD" w:rsidP="00ED7BAD">
      <w:r>
        <w:t>ЕРИК ВАСИЛЕВ</w:t>
      </w:r>
    </w:p>
    <w:p w14:paraId="4AA5DDA3" w14:textId="77777777" w:rsidR="00ED7BAD" w:rsidRDefault="00ED7BAD" w:rsidP="00ED7BAD"/>
    <w:p w14:paraId="58348005" w14:textId="77777777" w:rsidR="00ED7BAD" w:rsidRDefault="00ED7BAD" w:rsidP="00ED7BAD">
      <w:r>
        <w:lastRenderedPageBreak/>
        <w:t>при участие на секретаря А. К. като изслуша докладваното от съдия Е. В. гражданско дело № 4316 по описа за 2016 г., за да се произнесе взе предвид следното:</w:t>
      </w:r>
    </w:p>
    <w:p w14:paraId="7120166E" w14:textId="77777777" w:rsidR="00ED7BAD" w:rsidRDefault="00ED7BAD" w:rsidP="00ED7BAD"/>
    <w:p w14:paraId="77097943" w14:textId="77777777" w:rsidR="00ED7BAD" w:rsidRDefault="00ED7BAD" w:rsidP="00ED7BAD">
      <w:r>
        <w:t>Производство по чл. 290 ГПК.</w:t>
      </w:r>
    </w:p>
    <w:p w14:paraId="417DF08F" w14:textId="77777777" w:rsidR="00ED7BAD" w:rsidRDefault="00ED7BAD" w:rsidP="00ED7BAD">
      <w:r>
        <w:t>Образувано е по касационна жалба на Л. С. К., чрез адвокат Д. Д. от АК В., срещу въззивно решение № 1039 от 27.07.2016 г. по в.гр. д. № 1208/2016 г. на Окръжен съд Варна, с което се отменя решение № 1463 от 13.04.2016 г. по гр. д. № 12499/2015 г. на Районен съд Варна и са отхвърлени предявените срещу [фирма], ЕИК[ЕИК] обективно съединени искове, на основание чл. 344, ал. 1, т. 1-3 КТ, за признаване на незаконна и отмяната на Заповед № 37/12.08.2015 г. на изпълнителния директор на дружеството, за уволнението на Л. С. К., на основание чл. 325, ал. 1, т. 9 КТ, за възстановяване на заеманата от него преди уволнението длъжност „водач на МПС-ПМ 3</w:t>
      </w:r>
      <w:proofErr w:type="gramStart"/>
      <w:r>
        <w:t>гр“ и</w:t>
      </w:r>
      <w:proofErr w:type="gramEnd"/>
      <w:r>
        <w:t xml:space="preserve"> за присъждане на обезщетение в размер на 5368, 86 лева, за времето, през което е останал без работа поради незаконното уволнение, ведно със законната лихва от подаване на исковата молба до изплащането. С обжалваното решение се приема, че уволнението на ищеца от заеманата по безсрочен трудов договор длъжност „водач на МПС-ПМ 3</w:t>
      </w:r>
      <w:proofErr w:type="gramStart"/>
      <w:r>
        <w:t>гр.“</w:t>
      </w:r>
      <w:proofErr w:type="gramEnd"/>
      <w:r>
        <w:t xml:space="preserve">, на основание чл. 325, ал. 1, т. 9 КТ, е законно, тъй като ищецът не притежава професионалната квалификация, трудов стаж и правоспособност за заемане на друга длъжност, съгласно условията, предписани от ТЕЛК. Ищецът е освидетелстван с ЕР от 13.03.2014 г. на ТЕЛК и има трайно намалена работоспособност - 52%, със срок на определения процент работоспособност - три години, а според мотивите на въззивния съд, в ЕР на ТЕЛК се съдържат предписания, че работникът може да бъде преназначен като шофьор през 50% от работното време, както и като монтьор и </w:t>
      </w:r>
      <w:proofErr w:type="gramStart"/>
      <w:r>
        <w:t>ел.монтьор</w:t>
      </w:r>
      <w:proofErr w:type="gramEnd"/>
      <w:r>
        <w:t>, при спазване на противопоказанията за липса на тежък физически труд. При липсата на подходяща и незаета от други трудоустроени лица работа, според съда, работодателят няма задължение да организира дейността си във връзка с трудоустрояването на работниците, извън хипотезата на чл. 315 КТ, а е длъжен да прекрати трудовия договор, поради което исковете са неоснователни.</w:t>
      </w:r>
    </w:p>
    <w:p w14:paraId="1782631C" w14:textId="77777777" w:rsidR="00ED7BAD" w:rsidRDefault="00ED7BAD" w:rsidP="00ED7BAD">
      <w:r>
        <w:t>С определение № 282/15.03.2017 г. по делото, на основание чл. 280, ал. 1, т. 1 ГПК, е допуснато касационно обжалване по материалноправния въпрос, може ли съдът да преценява годността на работника или служителя да изпълнява работата, на която е бил назначен по трудов договор, при наличие на експертно решение на ТЕЛК, което не съдържа предписание за трудоустрояване.</w:t>
      </w:r>
    </w:p>
    <w:p w14:paraId="0020F5C1" w14:textId="77777777" w:rsidR="00ED7BAD" w:rsidRDefault="00ED7BAD" w:rsidP="00ED7BAD">
      <w:r>
        <w:t xml:space="preserve">Отговор на въпроса обусловил допускане на касационно обжалване, на основание чл. 280, ал. 1, т. 1 ГПК е даден с решение № 266/24.03.2010 г. по гр. д. № 814/2009 г. на IV г.о. и решение № 275 от 28.10.2014 г. по гр. д. № 3049/2013 г. на IV г.о., постановени по чл. 290 ГПК, в които се приема, че от задължителния характер на решението на ТЕЛК и НЕЛК, както и от нормата на чл. 317 от КТ следва, че медицинският въпрос дали конкретно посочената за трудоустрояване длъжност е противопоказна за здравето на трудоустроения, не може да бъде поставян на последваща преценка нито от службите по трудова медицина или дружествата, ангажирани по договор с работодателя, нито от вещи лица в трудовия спор за законосъобразност на уволнението, тъй като тази преценка на ТЕЛК и НЕЛК не подлежи на инцидентна проверка за правилност от гражданския съд. На изследване и проверка в трудовия спор за законосъобразност на уволнение по чл. 325, ал. 1, т. 9 КТ, включително и с помощта на вещо лице, ако са необходими специални знания, подлежи единствено въпроса била ли е свободна посочената от компетентните органи длъжност, </w:t>
      </w:r>
      <w:r>
        <w:lastRenderedPageBreak/>
        <w:t>определена в списъка на работодателя по реда на чл. 315, ал. 1 КТ, непредложена от последния на конкретния работник, имащ медицинско предписание за нейното заемане.</w:t>
      </w:r>
    </w:p>
    <w:p w14:paraId="0B8092A8" w14:textId="77777777" w:rsidR="00ED7BAD" w:rsidRDefault="00ED7BAD" w:rsidP="00ED7BAD">
      <w:r>
        <w:t>Настоящият състав на Върховния касационен съд изцяло споделя цитираните решения по чл. 290 ГПК за уеднаквяване на практиката, поради което счита, че съдът не може да преценява дали конкретната длъжност е противопоказна за здравето на работника или служителя, на която е бил назначен по трудов договор, а при наличие на експертно решение на ТЕЛК не може да ревизира мотивите и предписанията на здравния орган относно възможността на работника или служителя да изпълнява работата, която е изпълнявал до този момент.</w:t>
      </w:r>
    </w:p>
    <w:p w14:paraId="5E86EA95" w14:textId="77777777" w:rsidR="00ED7BAD" w:rsidRDefault="00ED7BAD" w:rsidP="00ED7BAD">
      <w:r>
        <w:t>Предвид на дадения отговор на въпроса, въззивният съд правилно е приел, че при издаването на Заповед за уволнение № 37/12.08.2015 г. са спазени изискванията на чл. 195, ал. 1 ГПК, но в нарушение на материалния закон е приел също, че условията предписани с експертните решения на ТЕЛК, за преместване на работника на длъжността „</w:t>
      </w:r>
      <w:proofErr w:type="gramStart"/>
      <w:r>
        <w:t>ел.монтьор</w:t>
      </w:r>
      <w:proofErr w:type="gramEnd"/>
      <w:r>
        <w:t>“, за която той не притежава нужната квалификация не могат да бъдат изпълнени и след като работодателят няма задължение да организира дейността си във връзка с трудоустрояването на работниците, извън хипотезата на чл. 315 КТ, уволнението е законосъобразно. В случая, съдът необосновано се е позовал на ЕР на ТЕЛК от 31.08.2015 г., което е постановено след връчване на уволнителната заповед от 12.08.2015 г. и няма отношение към основанието за прекратяване на трудовия договор на ищеца. Отделно от това е приел, че са дадени предписания за преместване на работника на друга подходяща за здравословното му състояние работа, без да съобрази, че в ЕР на ТЕЛК от 13.03.2014 г. и 27.05.2015 г. липсват данни, дали заеманата досега длъжност от ищеца е подходяща за заболяването му.</w:t>
      </w:r>
    </w:p>
    <w:p w14:paraId="78E23D25" w14:textId="77777777" w:rsidR="00ED7BAD" w:rsidRDefault="00ED7BAD" w:rsidP="00ED7BAD">
      <w:r>
        <w:t xml:space="preserve">Тези обстоятелства налагат касиране на въззивното решение и решаване на правния спор по същество. С ЕР на ТЕЛК от 13.03.2014 г. на ищеца е призната 52% трайно намалена работоспособност, с водеща диагноза „други увреждания на </w:t>
      </w:r>
      <w:proofErr w:type="gramStart"/>
      <w:r>
        <w:t>вените“ и</w:t>
      </w:r>
      <w:proofErr w:type="gramEnd"/>
      <w:r>
        <w:t xml:space="preserve"> срок на оценката за намалена работоспособност до 01.03.2017 г., но в решението не се посочва дали лицето може да изпълнява заеманата до този момент длъжност. Налице е установено от органа по чл. 1 от Наредбата за трудоустрояване общо заболяване, а като противопоказни условия на труд е посочено „без физически </w:t>
      </w:r>
      <w:proofErr w:type="gramStart"/>
      <w:r>
        <w:t>претоварвания“</w:t>
      </w:r>
      <w:proofErr w:type="gramEnd"/>
      <w:r>
        <w:t xml:space="preserve">, което означава, че по отношение на работника следва да се съблюдава дали условията на труд са подходящи за длъжността, която заема. В същото експертно решение на ТЕЛК се приема, че лицето е работоспособно, без да се посочва дали може да изпълнява заеманата длъжност и липсва предписание за преместване на друга подходяща за заболяването работа. След дадената оценка на здравословното му състояние и противопоказните условия за труд е издадено ново ЕР на ТЕЛК от 27.05.2015 г., в което се посочва: „лицето може да бъде трудоустроено като </w:t>
      </w:r>
      <w:proofErr w:type="gramStart"/>
      <w:r>
        <w:t>ел.монтьор</w:t>
      </w:r>
      <w:proofErr w:type="gramEnd"/>
      <w:r>
        <w:t xml:space="preserve"> при спазване на противопоказанията от т. 14 след обсъждане с лекар трудова дисциплина“, но отново липсва информация дали заеманата до момента длъжност е подходяща за работника.</w:t>
      </w:r>
    </w:p>
    <w:p w14:paraId="1A509BFF" w14:textId="77777777" w:rsidR="00ED7BAD" w:rsidRDefault="00ED7BAD" w:rsidP="00ED7BAD">
      <w:r>
        <w:t xml:space="preserve">В практиката на Върховния касационен съд се приема, че когато с решение на трудово-експертната лекарска комисия (ТЕЛК) е определен процент на трайно намалена работоспособност и са посочени противопоказни условия на труд, работникът е трудоустроен независимо дали заема длъжност определена за трудоустроени. Трудоустрояването на работника се изразява в съобразяване на изпълняваната работа с противопоказанията за заболяването му, респ. преместването му на подходяща работа, поради което, ако изпълняваната работа е подходяща за здравословното състояние, трудоустрояването е фактически изпълнено. В случая, по делото са </w:t>
      </w:r>
      <w:r>
        <w:lastRenderedPageBreak/>
        <w:t xml:space="preserve">приети като доказателства експертни решения на ТЕЛК от 13.03.2014 г. и 27.05.2015 г., от които се установява, че ищецът страда от заболяване, което е довело до 52% трайно намалена работоспособност, но като противопоказания на това заболяване в т. 14 е посочено единствено „без тежък физически </w:t>
      </w:r>
      <w:proofErr w:type="gramStart"/>
      <w:r>
        <w:t>труд“</w:t>
      </w:r>
      <w:proofErr w:type="gramEnd"/>
      <w:r>
        <w:t>, което не е пречка за заемане на длъжността „водач на МПС-ПМ 3гр.“ по длъжностна характеристика. В решението на ТЕЛК от 27.05.2015 г. липсват данни, дали условията на труд са несъвместими с изпълняваната от ищеца работа и предвид дадения отговор на въпроса, доводите на касатора за нарушение на материалния закон са основателни. В касационната жалба се поддържа, че когато работникът е с трайно намалена работоспособност, това не води автоматично до извод за невъзможност да изпълнява възложената работа по трудовия договор, което с оглед събраните доказателства, в т.ч. заключението на [фирма] - В., приложено към исковата молба, следва да се приеме за основателно, поради което заповедта за прекратяване на трудовото правоотношение на ищеца на основание чл. 325, ал. 1, т. 9 КТ е незаконна.</w:t>
      </w:r>
    </w:p>
    <w:p w14:paraId="217D3A50" w14:textId="77777777" w:rsidR="00ED7BAD" w:rsidRDefault="00ED7BAD" w:rsidP="00ED7BAD">
      <w:r>
        <w:t>Предвид изложените съображения и уважаването на иска по чл. 344, ал. 1, т. 1 КТ следва да бъдат разгледани и обусловените искове с правно основание чл. 344, ал. 1, т. 2 и т. 3, вр. с чл. 225, ал. 1 КТ. Ищецът е работил по безсрочно трудово правоотношение, поради което няма пречка да бъде възстановен на заеманата преди уволнението длъжност, а съобразно заключението на вещото лице по делото, за оставането без работа поради незаконното уволнение му се дължи обезщетение в размер на 5368, 86 лева, ведно със законната лихва от 09.10.2015 г. до изплащане на сумата.</w:t>
      </w:r>
    </w:p>
    <w:p w14:paraId="5C32DD23" w14:textId="77777777" w:rsidR="00ED7BAD" w:rsidRDefault="00ED7BAD" w:rsidP="00ED7BAD">
      <w:r>
        <w:t>Касаторът Л. С. К., чрез адвокат М. П. от АК В. е поискал направените по делото разноски, съобразно приложения договор за правна защита и съдействие от 18.05.2017 г., които с оглед изхода на делото следва да бъдат присъдени.</w:t>
      </w:r>
    </w:p>
    <w:p w14:paraId="265A6BE5" w14:textId="77777777" w:rsidR="00ED7BAD" w:rsidRDefault="00ED7BAD" w:rsidP="00ED7BAD">
      <w:r>
        <w:t>Воден от изложеното, Върховният касационен съд, състав на Четвърто гражданско отделение</w:t>
      </w:r>
    </w:p>
    <w:p w14:paraId="75EA0468" w14:textId="77777777" w:rsidR="00ED7BAD" w:rsidRDefault="00ED7BAD" w:rsidP="00ED7BAD"/>
    <w:p w14:paraId="2DB81047" w14:textId="77777777" w:rsidR="00ED7BAD" w:rsidRDefault="00ED7BAD" w:rsidP="00ED7BAD">
      <w:r>
        <w:t>РЕШИ:</w:t>
      </w:r>
    </w:p>
    <w:p w14:paraId="09554F6F" w14:textId="77777777" w:rsidR="00ED7BAD" w:rsidRDefault="00ED7BAD" w:rsidP="00ED7BAD"/>
    <w:p w14:paraId="28D50E6C" w14:textId="77777777" w:rsidR="00ED7BAD" w:rsidRDefault="00ED7BAD" w:rsidP="00ED7BAD">
      <w:r>
        <w:t>ОТМЕНЯ въззивно решение № 1039 от 27.07.2016 г. по в.гр. д. № 1208/2016 г. на Окръжен съд Варна и вместо това:</w:t>
      </w:r>
    </w:p>
    <w:p w14:paraId="10970873" w14:textId="77777777" w:rsidR="00ED7BAD" w:rsidRDefault="00ED7BAD" w:rsidP="00ED7BAD">
      <w:r>
        <w:t>ПРИЗНАВА ЗА НЕЗАКОННО И ОТМЕНЯ уволнението на Л. С. К., ЕГН [ЕГН], със Заповед № 37/12.08.2015 г. на изпълнителния директор на [фирма], на основание чл. 325, ал. 1, т. 9 КТ.</w:t>
      </w:r>
    </w:p>
    <w:p w14:paraId="0D2BD4A2" w14:textId="77777777" w:rsidR="00ED7BAD" w:rsidRDefault="00ED7BAD" w:rsidP="00ED7BAD">
      <w:r>
        <w:t>ВЪЗСТАНОВЯВА Л. С. К. на длъжността „водач на МПС-ПМ 3</w:t>
      </w:r>
      <w:proofErr w:type="gramStart"/>
      <w:r>
        <w:t>гр.“</w:t>
      </w:r>
      <w:proofErr w:type="gramEnd"/>
      <w:r>
        <w:t>, отдел „Тилова механизация“ в [фирма], В. - Изток, на основание чл. 344, ал. 1, т. 2 КТ.</w:t>
      </w:r>
    </w:p>
    <w:p w14:paraId="65890ECF" w14:textId="77777777" w:rsidR="00ED7BAD" w:rsidRDefault="00ED7BAD" w:rsidP="00ED7BAD">
      <w:r>
        <w:t xml:space="preserve">ОСЪЖДА [фирма], ЕИК[ЕИК] да заплати на Л. С. К., ЕГН [ЕГН], обезщетение в размер на 5368, 86 (пет хиляди триста шестдесет и осем лева, осемдесет и шест стотинки) лева, за периода от 12.08.2015 г. до 12.02.2016 г., на основание чл. 344, ал. 1, т. 3, във </w:t>
      </w:r>
      <w:proofErr w:type="gramStart"/>
      <w:r>
        <w:t>вр.с</w:t>
      </w:r>
      <w:proofErr w:type="gramEnd"/>
      <w:r>
        <w:t xml:space="preserve"> чл. 225, ал. 1 КТ, ведно със законната лихва от подаване на исковата молба - 09.10.2015 г. до окончателното изплащане на сумата, както и разноски по делото в размер на 780 (седемстотин и осемдесет) лева, на основание чл. 78, ал. 1 ГПК.</w:t>
      </w:r>
    </w:p>
    <w:p w14:paraId="560A11BC" w14:textId="77777777" w:rsidR="00ED7BAD" w:rsidRDefault="00ED7BAD" w:rsidP="00ED7BAD">
      <w:r>
        <w:lastRenderedPageBreak/>
        <w:t>ОСЪЖДА [фирма] с ЕИК[ЕИК] да заплати по сметката на ВКС на РБ държавна такса в размер на 314, 75 лева.</w:t>
      </w:r>
    </w:p>
    <w:p w14:paraId="63043824" w14:textId="5B5740C6" w:rsidR="001C71F8" w:rsidRDefault="00ED7BAD" w:rsidP="00ED7BAD">
      <w:r>
        <w:t>Решението не подлежи на обжалване.</w:t>
      </w:r>
    </w:p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AD"/>
    <w:rsid w:val="001C71F8"/>
    <w:rsid w:val="00A52D3C"/>
    <w:rsid w:val="00AF0444"/>
    <w:rsid w:val="00ED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8F6F"/>
  <w15:chartTrackingRefBased/>
  <w15:docId w15:val="{D77F84B2-8549-4B9F-879C-000D2480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1795</Words>
  <Characters>10238</Characters>
  <Application>Microsoft Office Word</Application>
  <DocSecurity>0</DocSecurity>
  <Lines>85</Lines>
  <Paragraphs>24</Paragraphs>
  <ScaleCrop>false</ScaleCrop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2022-01-15T15:09:00Z</dcterms:created>
  <dcterms:modified xsi:type="dcterms:W3CDTF">2022-01-15T15:09:00Z</dcterms:modified>
</cp:coreProperties>
</file>